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F95" w:rsidRPr="00F232E4" w:rsidRDefault="008C4F95" w:rsidP="007A37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013A363C" wp14:editId="313F48AE">
            <wp:extent cx="845185" cy="1075690"/>
            <wp:effectExtent l="0" t="0" r="0" b="0"/>
            <wp:docPr id="1" name="Рисунок 1" descr="Описание: Описание: ГЕРБ ДЕБЕССКОГО РАЙОНА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ГЕРБ ДЕБЕССКОГО РАЙОНА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7EA" w:rsidRDefault="007A37EA" w:rsidP="008C4F9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8C4F95" w:rsidRDefault="008C4F95" w:rsidP="008C4F9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РЕШЕНИЕ</w:t>
      </w:r>
    </w:p>
    <w:p w:rsidR="008C4F95" w:rsidRDefault="008C4F95" w:rsidP="008C4F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СОВЕТА ДЕПУТАТОВ МУНИЦИПАЛЬНОГО ОБРАЗОВАНИЯ «ДЕБЕССКИЙ РАЙОН»</w:t>
      </w:r>
    </w:p>
    <w:p w:rsidR="008C4F95" w:rsidRDefault="008C4F95" w:rsidP="008C4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34E47" w:rsidRDefault="00834E47" w:rsidP="00F232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22A2" w:rsidRDefault="008C4F95" w:rsidP="00F3597A">
      <w:pPr>
        <w:pStyle w:val="a7"/>
        <w:jc w:val="center"/>
        <w:rPr>
          <w:b/>
          <w:sz w:val="28"/>
        </w:rPr>
      </w:pPr>
      <w:r>
        <w:rPr>
          <w:b/>
          <w:sz w:val="28"/>
          <w:szCs w:val="28"/>
        </w:rPr>
        <w:t>О</w:t>
      </w:r>
      <w:r w:rsidR="00F3597A">
        <w:rPr>
          <w:b/>
          <w:sz w:val="28"/>
          <w:szCs w:val="28"/>
        </w:rPr>
        <w:t xml:space="preserve">б исполнении решения </w:t>
      </w:r>
      <w:r w:rsidR="00F3597A" w:rsidRPr="00F3597A">
        <w:rPr>
          <w:b/>
          <w:sz w:val="28"/>
        </w:rPr>
        <w:t xml:space="preserve">Совета депутатов </w:t>
      </w:r>
      <w:r w:rsidR="00F67E08">
        <w:rPr>
          <w:b/>
          <w:sz w:val="28"/>
        </w:rPr>
        <w:t>муниципального образования</w:t>
      </w:r>
      <w:r w:rsidR="00F3597A" w:rsidRPr="00F3597A">
        <w:rPr>
          <w:b/>
          <w:sz w:val="28"/>
        </w:rPr>
        <w:t xml:space="preserve"> «Дебесский район» от 23 августа 2018 года № 47 «Об информации руководителя </w:t>
      </w:r>
      <w:proofErr w:type="spellStart"/>
      <w:r w:rsidR="00F3597A" w:rsidRPr="00F3597A">
        <w:rPr>
          <w:b/>
          <w:sz w:val="28"/>
        </w:rPr>
        <w:t>Балезинского</w:t>
      </w:r>
      <w:proofErr w:type="spellEnd"/>
      <w:r w:rsidR="00F3597A" w:rsidRPr="00F3597A">
        <w:rPr>
          <w:b/>
          <w:sz w:val="28"/>
        </w:rPr>
        <w:t xml:space="preserve"> межрайонного следственного отдела СУ СК России по Удмуртской Республике В.С. Данилова о состоянии преступности, а также организации и результативности работы </w:t>
      </w:r>
      <w:proofErr w:type="spellStart"/>
      <w:r w:rsidR="00F3597A" w:rsidRPr="00F3597A">
        <w:rPr>
          <w:b/>
          <w:sz w:val="28"/>
        </w:rPr>
        <w:t>Балезинского</w:t>
      </w:r>
      <w:proofErr w:type="spellEnd"/>
      <w:r w:rsidR="00F3597A" w:rsidRPr="00F3597A">
        <w:rPr>
          <w:b/>
          <w:sz w:val="28"/>
        </w:rPr>
        <w:t xml:space="preserve"> МСО в сфере противодействия ей в первом</w:t>
      </w:r>
      <w:r w:rsidR="00AA22A2">
        <w:rPr>
          <w:b/>
          <w:sz w:val="28"/>
        </w:rPr>
        <w:t xml:space="preserve"> </w:t>
      </w:r>
    </w:p>
    <w:p w:rsidR="00F3597A" w:rsidRPr="00F3597A" w:rsidRDefault="00F3597A" w:rsidP="00F3597A">
      <w:pPr>
        <w:pStyle w:val="a7"/>
        <w:jc w:val="center"/>
        <w:rPr>
          <w:b/>
          <w:sz w:val="28"/>
        </w:rPr>
      </w:pPr>
      <w:proofErr w:type="gramStart"/>
      <w:r w:rsidRPr="00F3597A">
        <w:rPr>
          <w:b/>
          <w:sz w:val="28"/>
        </w:rPr>
        <w:t>полугодии</w:t>
      </w:r>
      <w:proofErr w:type="gramEnd"/>
      <w:r w:rsidRPr="00F3597A">
        <w:rPr>
          <w:b/>
          <w:sz w:val="28"/>
        </w:rPr>
        <w:t xml:space="preserve"> 2018 года»</w:t>
      </w:r>
    </w:p>
    <w:p w:rsidR="008C4F95" w:rsidRPr="00F3597A" w:rsidRDefault="008C4F95" w:rsidP="00045BF2">
      <w:pPr>
        <w:widowControl w:val="0"/>
        <w:tabs>
          <w:tab w:val="left" w:pos="27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F3597A">
        <w:rPr>
          <w:rFonts w:ascii="Arial" w:eastAsia="Times New Roman" w:hAnsi="Arial" w:cs="Arial"/>
          <w:b/>
          <w:bCs/>
          <w:sz w:val="28"/>
          <w:szCs w:val="28"/>
          <w:lang w:eastAsia="ru-RU"/>
        </w:rPr>
        <w:tab/>
      </w:r>
    </w:p>
    <w:p w:rsidR="008C4F95" w:rsidRDefault="008C4F95" w:rsidP="00045BF2">
      <w:pPr>
        <w:widowControl w:val="0"/>
        <w:tabs>
          <w:tab w:val="left" w:pos="27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ru-RU"/>
        </w:rPr>
      </w:pPr>
    </w:p>
    <w:p w:rsidR="008C4F95" w:rsidRDefault="008C4F95" w:rsidP="00045BF2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Принято Советом депутатов               </w:t>
      </w:r>
      <w:r w:rsidR="00F232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18 февраля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F3597A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8C4F95" w:rsidRDefault="008C4F95" w:rsidP="00045BF2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4F95" w:rsidRDefault="008C4F95" w:rsidP="00045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4272" w:rsidRDefault="00854272" w:rsidP="00F67E08">
      <w:pPr>
        <w:pStyle w:val="a7"/>
        <w:ind w:firstLine="709"/>
        <w:jc w:val="both"/>
        <w:rPr>
          <w:b/>
          <w:sz w:val="28"/>
          <w:szCs w:val="28"/>
        </w:rPr>
      </w:pPr>
      <w:r w:rsidRPr="006872F4">
        <w:rPr>
          <w:sz w:val="28"/>
          <w:szCs w:val="28"/>
        </w:rPr>
        <w:t xml:space="preserve">Заслушав </w:t>
      </w:r>
      <w:r w:rsidRPr="006872F4">
        <w:rPr>
          <w:bCs/>
          <w:sz w:val="28"/>
          <w:szCs w:val="28"/>
        </w:rPr>
        <w:t xml:space="preserve">информацию </w:t>
      </w:r>
      <w:r w:rsidR="0016672D">
        <w:rPr>
          <w:bCs/>
          <w:sz w:val="28"/>
          <w:szCs w:val="28"/>
        </w:rPr>
        <w:t xml:space="preserve">ответственного </w:t>
      </w:r>
      <w:r w:rsidR="00F232E4">
        <w:rPr>
          <w:sz w:val="28"/>
          <w:szCs w:val="28"/>
        </w:rPr>
        <w:t xml:space="preserve">секретаря </w:t>
      </w:r>
      <w:r w:rsidRPr="006872F4">
        <w:rPr>
          <w:sz w:val="28"/>
          <w:szCs w:val="28"/>
        </w:rPr>
        <w:t>комиссии по делам несовершеннолетних и защите их прав при Администрации муниципал</w:t>
      </w:r>
      <w:r w:rsidR="00F232E4">
        <w:rPr>
          <w:sz w:val="28"/>
          <w:szCs w:val="28"/>
        </w:rPr>
        <w:t>ьного образования «Дебесский ра</w:t>
      </w:r>
      <w:r w:rsidRPr="006872F4">
        <w:rPr>
          <w:sz w:val="28"/>
          <w:szCs w:val="28"/>
        </w:rPr>
        <w:t xml:space="preserve">йон» </w:t>
      </w:r>
      <w:r w:rsidR="00F232E4">
        <w:rPr>
          <w:sz w:val="28"/>
          <w:szCs w:val="28"/>
        </w:rPr>
        <w:t xml:space="preserve">Н.Р. </w:t>
      </w:r>
      <w:proofErr w:type="spellStart"/>
      <w:r w:rsidR="00F232E4">
        <w:rPr>
          <w:sz w:val="28"/>
          <w:szCs w:val="28"/>
        </w:rPr>
        <w:t>Ураковой</w:t>
      </w:r>
      <w:proofErr w:type="spellEnd"/>
      <w:r w:rsidR="00F232E4">
        <w:rPr>
          <w:sz w:val="28"/>
          <w:szCs w:val="28"/>
        </w:rPr>
        <w:t xml:space="preserve"> </w:t>
      </w:r>
      <w:r w:rsidRPr="006872F4">
        <w:rPr>
          <w:sz w:val="28"/>
          <w:szCs w:val="28"/>
        </w:rPr>
        <w:t xml:space="preserve">об исполнении решения Совета депутатов муниципального образования «Дебесский район» от 23 августа 2018 </w:t>
      </w:r>
      <w:proofErr w:type="gramStart"/>
      <w:r w:rsidRPr="006872F4">
        <w:rPr>
          <w:sz w:val="28"/>
          <w:szCs w:val="28"/>
        </w:rPr>
        <w:t xml:space="preserve">года № 47 </w:t>
      </w:r>
      <w:r w:rsidR="00F67E08" w:rsidRPr="00F67E08">
        <w:rPr>
          <w:sz w:val="28"/>
        </w:rPr>
        <w:t xml:space="preserve">«Об информации руководителя </w:t>
      </w:r>
      <w:proofErr w:type="spellStart"/>
      <w:r w:rsidR="00F67E08" w:rsidRPr="00F67E08">
        <w:rPr>
          <w:sz w:val="28"/>
        </w:rPr>
        <w:t>Балезинского</w:t>
      </w:r>
      <w:proofErr w:type="spellEnd"/>
      <w:r w:rsidR="00F67E08" w:rsidRPr="00F67E08">
        <w:rPr>
          <w:sz w:val="28"/>
        </w:rPr>
        <w:t xml:space="preserve"> межрайонного следственного отдела СУ СК России по Удмуртской Республике В.С. Данилова о состоянии  преступности, а также организации и результативности работы </w:t>
      </w:r>
      <w:proofErr w:type="spellStart"/>
      <w:r w:rsidR="00F67E08" w:rsidRPr="00F67E08">
        <w:rPr>
          <w:sz w:val="28"/>
        </w:rPr>
        <w:t>Балезинского</w:t>
      </w:r>
      <w:proofErr w:type="spellEnd"/>
      <w:r w:rsidR="00F67E08" w:rsidRPr="00F67E08">
        <w:rPr>
          <w:sz w:val="28"/>
        </w:rPr>
        <w:t xml:space="preserve"> МСО в сфере противодействия ей в первом полугодии 2018 года»</w:t>
      </w:r>
      <w:r w:rsidR="00F67E08">
        <w:rPr>
          <w:sz w:val="28"/>
        </w:rPr>
        <w:t xml:space="preserve"> по вопросу о</w:t>
      </w:r>
      <w:r w:rsidRPr="006872F4">
        <w:rPr>
          <w:sz w:val="28"/>
          <w:szCs w:val="28"/>
        </w:rPr>
        <w:t xml:space="preserve">б активизации деятельности по профилактике правонарушений и преступлений среди несовершеннолетних, Совет депутатов муниципального образования «Дебесский район» </w:t>
      </w:r>
      <w:r w:rsidRPr="006872F4">
        <w:rPr>
          <w:b/>
          <w:sz w:val="28"/>
          <w:szCs w:val="28"/>
        </w:rPr>
        <w:t>решил:</w:t>
      </w:r>
      <w:proofErr w:type="gramEnd"/>
    </w:p>
    <w:p w:rsidR="00F67E08" w:rsidRPr="006872F4" w:rsidRDefault="00F67E08" w:rsidP="00F67E08">
      <w:pPr>
        <w:pStyle w:val="a7"/>
        <w:ind w:firstLine="709"/>
        <w:jc w:val="both"/>
        <w:rPr>
          <w:bCs/>
          <w:sz w:val="28"/>
          <w:szCs w:val="28"/>
        </w:rPr>
      </w:pPr>
    </w:p>
    <w:p w:rsidR="00854272" w:rsidRPr="006872F4" w:rsidRDefault="00854272" w:rsidP="00834E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2F4">
        <w:rPr>
          <w:rFonts w:ascii="Times New Roman" w:hAnsi="Times New Roman"/>
          <w:bCs/>
          <w:sz w:val="28"/>
          <w:szCs w:val="28"/>
        </w:rPr>
        <w:t xml:space="preserve">1. Информацию </w:t>
      </w:r>
      <w:r w:rsidR="0016672D">
        <w:rPr>
          <w:rFonts w:ascii="Times New Roman" w:hAnsi="Times New Roman"/>
          <w:bCs/>
          <w:sz w:val="28"/>
          <w:szCs w:val="28"/>
        </w:rPr>
        <w:t xml:space="preserve">ответственного </w:t>
      </w:r>
      <w:r w:rsidR="00F232E4">
        <w:rPr>
          <w:rFonts w:ascii="Times New Roman" w:hAnsi="Times New Roman"/>
          <w:bCs/>
          <w:sz w:val="28"/>
          <w:szCs w:val="28"/>
        </w:rPr>
        <w:t>секретар</w:t>
      </w:r>
      <w:r w:rsidRPr="006872F4">
        <w:rPr>
          <w:rFonts w:ascii="Times New Roman" w:hAnsi="Times New Roman"/>
          <w:bCs/>
          <w:sz w:val="28"/>
          <w:szCs w:val="28"/>
        </w:rPr>
        <w:t>я комиссии по делам несовершеннолетних и защите их прав при</w:t>
      </w:r>
      <w:r w:rsidRPr="006872F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«Дебесский район» </w:t>
      </w:r>
      <w:r w:rsidR="00F232E4">
        <w:rPr>
          <w:rFonts w:ascii="Times New Roman" w:hAnsi="Times New Roman"/>
          <w:sz w:val="28"/>
          <w:szCs w:val="28"/>
        </w:rPr>
        <w:t xml:space="preserve">Н.Р. </w:t>
      </w:r>
      <w:proofErr w:type="spellStart"/>
      <w:r w:rsidR="00F232E4">
        <w:rPr>
          <w:rFonts w:ascii="Times New Roman" w:hAnsi="Times New Roman"/>
          <w:sz w:val="28"/>
          <w:szCs w:val="28"/>
        </w:rPr>
        <w:t>Ураковой</w:t>
      </w:r>
      <w:proofErr w:type="spellEnd"/>
      <w:r w:rsidR="00F232E4">
        <w:rPr>
          <w:rFonts w:ascii="Times New Roman" w:hAnsi="Times New Roman"/>
          <w:sz w:val="28"/>
          <w:szCs w:val="28"/>
        </w:rPr>
        <w:t xml:space="preserve"> </w:t>
      </w:r>
      <w:r w:rsidRPr="006872F4">
        <w:rPr>
          <w:rFonts w:ascii="Times New Roman" w:hAnsi="Times New Roman"/>
          <w:sz w:val="28"/>
          <w:szCs w:val="28"/>
        </w:rPr>
        <w:t>об активизации деятельности по профилактике правонарушений и преступлений среди несовершеннолетних в 2018 году принять к сведению.</w:t>
      </w:r>
    </w:p>
    <w:p w:rsidR="00BD0F64" w:rsidRDefault="00854272" w:rsidP="00834E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Комиссии по делам несовершеннолетних и защите их прав при Администрации муниципального образования «Дебесский район»</w:t>
      </w:r>
      <w:r w:rsidR="00BD0F64">
        <w:rPr>
          <w:rFonts w:ascii="Times New Roman" w:hAnsi="Times New Roman"/>
          <w:sz w:val="28"/>
          <w:szCs w:val="28"/>
        </w:rPr>
        <w:t xml:space="preserve"> в 2019 году определить следующие приоритетные направления</w:t>
      </w:r>
      <w:r w:rsidR="00F67E08">
        <w:rPr>
          <w:rFonts w:ascii="Times New Roman" w:hAnsi="Times New Roman"/>
          <w:sz w:val="28"/>
          <w:szCs w:val="28"/>
        </w:rPr>
        <w:t xml:space="preserve"> деятельности</w:t>
      </w:r>
      <w:r w:rsidR="00BD0F64">
        <w:rPr>
          <w:rFonts w:ascii="Times New Roman" w:hAnsi="Times New Roman"/>
          <w:sz w:val="28"/>
          <w:szCs w:val="28"/>
        </w:rPr>
        <w:t>:</w:t>
      </w:r>
    </w:p>
    <w:p w:rsidR="00F3597A" w:rsidRPr="00BD0F64" w:rsidRDefault="00BD0F64" w:rsidP="00F67E08">
      <w:pPr>
        <w:spacing w:after="0" w:line="240" w:lineRule="auto"/>
        <w:ind w:firstLine="709"/>
        <w:jc w:val="both"/>
        <w:rPr>
          <w:rFonts w:ascii="Times New Roman" w:hAnsi="Times New Roman"/>
          <w:color w:val="2DA2BF"/>
          <w:sz w:val="28"/>
          <w:szCs w:val="28"/>
        </w:rPr>
      </w:pPr>
      <w:r w:rsidRPr="00BD0F64">
        <w:rPr>
          <w:rFonts w:ascii="Times New Roman" w:hAnsi="Times New Roman"/>
          <w:sz w:val="28"/>
          <w:szCs w:val="28"/>
        </w:rPr>
        <w:lastRenderedPageBreak/>
        <w:t>-</w:t>
      </w:r>
      <w:r w:rsidR="00854272" w:rsidRPr="00BD0F64">
        <w:rPr>
          <w:rFonts w:ascii="Times New Roman" w:hAnsi="Times New Roman"/>
          <w:sz w:val="28"/>
          <w:szCs w:val="28"/>
        </w:rPr>
        <w:t xml:space="preserve"> </w:t>
      </w:r>
      <w:r w:rsidR="00F3597A"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продолжить системную работу по выявлению и предупреждению </w:t>
      </w:r>
      <w:r w:rsidR="00F3597A" w:rsidRPr="00FB1FA5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раннего</w:t>
      </w:r>
      <w:r w:rsidR="00F3597A"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 неблагополучия в семьях, безнадзорности и беспризорности;</w:t>
      </w:r>
    </w:p>
    <w:p w:rsidR="00F3597A" w:rsidRPr="00BD0F64" w:rsidRDefault="00BD0F64" w:rsidP="00F67E0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2DA2BF"/>
          <w:sz w:val="28"/>
          <w:szCs w:val="28"/>
        </w:rPr>
      </w:pPr>
      <w:r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-</w:t>
      </w:r>
      <w:r w:rsidR="00F67E08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 </w:t>
      </w:r>
      <w:r w:rsidR="00F3597A"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усилить профилактическую работу с несовершеннолетними, не достигшими уголовно наказуемого возраста, их родителями, по предупреждению совершения противоправных деяний;</w:t>
      </w:r>
    </w:p>
    <w:p w:rsidR="00F3597A" w:rsidRPr="00BD0F64" w:rsidRDefault="00BD0F64" w:rsidP="000916D3">
      <w:pPr>
        <w:spacing w:after="0" w:line="240" w:lineRule="auto"/>
        <w:ind w:firstLine="709"/>
        <w:jc w:val="both"/>
        <w:rPr>
          <w:rFonts w:ascii="Times New Roman" w:hAnsi="Times New Roman"/>
          <w:color w:val="2DA2BF"/>
          <w:sz w:val="28"/>
          <w:szCs w:val="28"/>
        </w:rPr>
      </w:pPr>
      <w:r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-</w:t>
      </w:r>
      <w:r w:rsidR="00F67E08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 </w:t>
      </w:r>
      <w:r w:rsidR="00FB1FA5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ориентировать </w:t>
      </w:r>
      <w:bookmarkStart w:id="0" w:name="_GoBack"/>
      <w:bookmarkEnd w:id="0"/>
      <w:r w:rsidR="00F3597A"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органы системы профилактики </w:t>
      </w:r>
      <w:r w:rsidR="00F3597A" w:rsidRPr="00FB1FA5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на участие</w:t>
      </w:r>
      <w:r w:rsidR="00F3597A"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 в конкурсах и </w:t>
      </w:r>
      <w:proofErr w:type="spellStart"/>
      <w:r w:rsidR="00F3597A"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грантовых</w:t>
      </w:r>
      <w:proofErr w:type="spellEnd"/>
      <w:r w:rsidR="00F3597A"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 поддержках, направленных на профилактику детского и семейного неблагополучия;</w:t>
      </w:r>
    </w:p>
    <w:p w:rsidR="00F3597A" w:rsidRPr="00BD0F64" w:rsidRDefault="00BD0F64" w:rsidP="000916D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2DA2BF"/>
          <w:sz w:val="28"/>
          <w:szCs w:val="28"/>
        </w:rPr>
      </w:pPr>
      <w:r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-</w:t>
      </w:r>
      <w:r w:rsidR="00F67E08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 </w:t>
      </w:r>
      <w:r w:rsidR="00F3597A" w:rsidRPr="00FB1FA5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продолжить </w:t>
      </w:r>
      <w:r w:rsidR="00F67E08" w:rsidRPr="00FB1FA5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контроль организации работы </w:t>
      </w:r>
      <w:r w:rsidR="00F3597A" w:rsidRPr="00FB1FA5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по половому воспитанию несовершеннолетних в район</w:t>
      </w:r>
      <w:r w:rsidR="00F67E08" w:rsidRPr="00FB1FA5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е</w:t>
      </w:r>
      <w:r w:rsidR="00F3597A"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;</w:t>
      </w:r>
    </w:p>
    <w:p w:rsidR="00F232E4" w:rsidRDefault="00BD0F64" w:rsidP="007A37E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</w:pPr>
      <w:r w:rsidRPr="00BD0F64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-</w:t>
      </w:r>
      <w:r w:rsidR="00F67E08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 </w:t>
      </w:r>
      <w:r w:rsidR="00834E47" w:rsidRPr="00834E47">
        <w:rPr>
          <w:rFonts w:ascii="Times New Roman" w:eastAsiaTheme="minorHAnsi" w:hAnsi="Times New Roman"/>
          <w:sz w:val="28"/>
          <w:szCs w:val="28"/>
          <w:lang w:val="x-none"/>
        </w:rPr>
        <w:t>продолжить мониторинг организации занятости несовершеннолетних, состоящих на учете в подразделении по делам несовершеннолетних отделения полиции «</w:t>
      </w:r>
      <w:proofErr w:type="spellStart"/>
      <w:r w:rsidR="00834E47" w:rsidRPr="00834E47">
        <w:rPr>
          <w:rFonts w:ascii="Times New Roman" w:eastAsiaTheme="minorHAnsi" w:hAnsi="Times New Roman"/>
          <w:sz w:val="28"/>
          <w:szCs w:val="28"/>
          <w:lang w:val="x-none"/>
        </w:rPr>
        <w:t>Дебесское</w:t>
      </w:r>
      <w:proofErr w:type="spellEnd"/>
      <w:r w:rsidR="00834E47" w:rsidRPr="00834E47">
        <w:rPr>
          <w:rFonts w:ascii="Times New Roman" w:eastAsiaTheme="minorHAnsi" w:hAnsi="Times New Roman"/>
          <w:sz w:val="28"/>
          <w:szCs w:val="28"/>
          <w:lang w:val="x-none"/>
        </w:rPr>
        <w:t>», в каникулярное время, в том числе их участия в кружковой деятельности.</w:t>
      </w:r>
      <w:r w:rsidR="00975862" w:rsidRPr="00834E47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 </w:t>
      </w:r>
    </w:p>
    <w:p w:rsidR="007A37EA" w:rsidRDefault="007A37EA" w:rsidP="007A37E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</w:pPr>
    </w:p>
    <w:p w:rsidR="007A37EA" w:rsidRDefault="007A37EA" w:rsidP="007A37E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</w:pPr>
    </w:p>
    <w:p w:rsidR="007A37EA" w:rsidRDefault="007A37EA" w:rsidP="007A37E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</w:pPr>
    </w:p>
    <w:p w:rsidR="008C4F95" w:rsidRPr="00F232E4" w:rsidRDefault="008C4F95" w:rsidP="007A37EA">
      <w:pPr>
        <w:tabs>
          <w:tab w:val="left" w:pos="567"/>
        </w:tabs>
        <w:spacing w:after="0" w:line="240" w:lineRule="auto"/>
        <w:jc w:val="both"/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</w:t>
      </w:r>
    </w:p>
    <w:p w:rsidR="008C4F95" w:rsidRDefault="008C4F95" w:rsidP="007A37EA">
      <w:pPr>
        <w:tabs>
          <w:tab w:val="left" w:pos="7680"/>
        </w:tabs>
        <w:autoSpaceDE w:val="0"/>
        <w:autoSpaceDN w:val="0"/>
        <w:adjustRightInd w:val="0"/>
        <w:spacing w:after="0" w:line="240" w:lineRule="auto"/>
        <w:ind w:right="-11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                  </w:t>
      </w:r>
      <w:r w:rsidR="00D42BF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D176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931C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О.Р. Степанова</w:t>
      </w:r>
    </w:p>
    <w:p w:rsidR="00FE4B87" w:rsidRDefault="00FE4B87" w:rsidP="007A37EA">
      <w:pPr>
        <w:tabs>
          <w:tab w:val="left" w:pos="7680"/>
        </w:tabs>
        <w:autoSpaceDE w:val="0"/>
        <w:autoSpaceDN w:val="0"/>
        <w:adjustRightInd w:val="0"/>
        <w:spacing w:after="0" w:line="240" w:lineRule="auto"/>
        <w:ind w:right="-1135"/>
        <w:jc w:val="both"/>
        <w:rPr>
          <w:rFonts w:ascii="Times New Roman" w:hAnsi="Times New Roman"/>
          <w:sz w:val="28"/>
          <w:szCs w:val="28"/>
        </w:rPr>
      </w:pPr>
    </w:p>
    <w:p w:rsidR="00834E47" w:rsidRDefault="00834E47" w:rsidP="007A37EA">
      <w:pPr>
        <w:tabs>
          <w:tab w:val="left" w:pos="7680"/>
        </w:tabs>
        <w:autoSpaceDE w:val="0"/>
        <w:autoSpaceDN w:val="0"/>
        <w:adjustRightInd w:val="0"/>
        <w:spacing w:after="0" w:line="240" w:lineRule="auto"/>
        <w:ind w:right="-1135"/>
        <w:jc w:val="both"/>
        <w:rPr>
          <w:rFonts w:ascii="Times New Roman" w:hAnsi="Times New Roman"/>
          <w:sz w:val="28"/>
          <w:szCs w:val="28"/>
        </w:rPr>
      </w:pPr>
    </w:p>
    <w:p w:rsidR="00F232E4" w:rsidRDefault="00F232E4" w:rsidP="00FE4B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4F95" w:rsidRDefault="008C4F95" w:rsidP="00FE4B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Дебесы</w:t>
      </w:r>
    </w:p>
    <w:p w:rsidR="008C4F95" w:rsidRDefault="00F232E4" w:rsidP="00FE4B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18 февраля </w:t>
      </w:r>
      <w:r w:rsidR="008C4F95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6872F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C4F9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8C4F95" w:rsidRDefault="008C4F95" w:rsidP="00FE4B87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F232E4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8C4F95" w:rsidRDefault="008C4F95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6A" w:rsidRDefault="00247E6A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6A" w:rsidRDefault="00247E6A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6A" w:rsidRDefault="00247E6A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6A" w:rsidRDefault="00247E6A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6A" w:rsidRDefault="00247E6A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6A" w:rsidRDefault="00247E6A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6A" w:rsidRDefault="00247E6A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6A" w:rsidRDefault="00247E6A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6A" w:rsidRDefault="00247E6A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E6A" w:rsidRDefault="00247E6A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6D3" w:rsidRDefault="000916D3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6D3" w:rsidRDefault="000916D3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6D3" w:rsidRDefault="000916D3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4E47" w:rsidRDefault="00834E47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4E47" w:rsidRDefault="00834E47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4E47" w:rsidRDefault="00834E47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4E47" w:rsidRDefault="00834E47" w:rsidP="008C4F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7EA" w:rsidRDefault="007A37EA" w:rsidP="006261FE">
      <w:pPr>
        <w:tabs>
          <w:tab w:val="left" w:pos="680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37EA" w:rsidRDefault="006261FE" w:rsidP="006261FE">
      <w:pPr>
        <w:tabs>
          <w:tab w:val="left" w:pos="680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p w:rsidR="006261FE" w:rsidRPr="006261FE" w:rsidRDefault="007A37EA" w:rsidP="007A37EA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="006261FE" w:rsidRPr="006261FE">
        <w:rPr>
          <w:rFonts w:ascii="Times New Roman" w:hAnsi="Times New Roman"/>
          <w:sz w:val="24"/>
          <w:szCs w:val="24"/>
        </w:rPr>
        <w:t>Приложение</w:t>
      </w:r>
    </w:p>
    <w:p w:rsidR="006261FE" w:rsidRPr="006261FE" w:rsidRDefault="006261FE" w:rsidP="006261FE">
      <w:pPr>
        <w:tabs>
          <w:tab w:val="left" w:pos="680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к решению Совета депутатов</w:t>
      </w:r>
    </w:p>
    <w:p w:rsidR="006261FE" w:rsidRPr="006261FE" w:rsidRDefault="006261FE" w:rsidP="006261FE">
      <w:pPr>
        <w:tabs>
          <w:tab w:val="left" w:pos="652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>МО «Дебесский район»</w:t>
      </w:r>
    </w:p>
    <w:p w:rsidR="006261FE" w:rsidRPr="006261FE" w:rsidRDefault="006261FE" w:rsidP="00F232E4">
      <w:pPr>
        <w:shd w:val="clear" w:color="auto" w:fill="FFFFFF"/>
        <w:tabs>
          <w:tab w:val="left" w:pos="666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F232E4">
        <w:rPr>
          <w:rFonts w:ascii="Times New Roman" w:hAnsi="Times New Roman"/>
          <w:sz w:val="24"/>
          <w:szCs w:val="24"/>
        </w:rPr>
        <w:t xml:space="preserve">                    от 18.02.2019 года № 4</w:t>
      </w:r>
    </w:p>
    <w:p w:rsidR="006261FE" w:rsidRPr="006261FE" w:rsidRDefault="006261FE" w:rsidP="006261FE">
      <w:pPr>
        <w:pStyle w:val="a7"/>
        <w:ind w:right="141"/>
        <w:jc w:val="right"/>
        <w:rPr>
          <w:b/>
          <w:szCs w:val="24"/>
        </w:rPr>
      </w:pPr>
    </w:p>
    <w:p w:rsidR="006261FE" w:rsidRPr="006261FE" w:rsidRDefault="006261FE" w:rsidP="006261FE">
      <w:pPr>
        <w:pStyle w:val="a7"/>
        <w:ind w:right="141"/>
        <w:jc w:val="right"/>
        <w:rPr>
          <w:b/>
          <w:szCs w:val="24"/>
        </w:rPr>
      </w:pPr>
    </w:p>
    <w:p w:rsidR="006261FE" w:rsidRPr="006261FE" w:rsidRDefault="006261FE" w:rsidP="006261FE">
      <w:pPr>
        <w:pStyle w:val="a7"/>
        <w:ind w:right="141"/>
        <w:jc w:val="center"/>
        <w:rPr>
          <w:b/>
          <w:szCs w:val="24"/>
        </w:rPr>
      </w:pPr>
    </w:p>
    <w:p w:rsidR="006261FE" w:rsidRPr="006261FE" w:rsidRDefault="006261FE" w:rsidP="006261FE">
      <w:pPr>
        <w:pStyle w:val="a7"/>
        <w:jc w:val="center"/>
        <w:rPr>
          <w:b/>
          <w:szCs w:val="24"/>
        </w:rPr>
      </w:pPr>
      <w:r w:rsidRPr="006261FE">
        <w:rPr>
          <w:b/>
          <w:szCs w:val="24"/>
        </w:rPr>
        <w:t xml:space="preserve">Информация </w:t>
      </w:r>
    </w:p>
    <w:p w:rsidR="006261FE" w:rsidRPr="006261FE" w:rsidRDefault="006261FE" w:rsidP="006261FE">
      <w:pPr>
        <w:pStyle w:val="a7"/>
        <w:jc w:val="center"/>
        <w:rPr>
          <w:b/>
          <w:szCs w:val="24"/>
        </w:rPr>
      </w:pPr>
      <w:proofErr w:type="gramStart"/>
      <w:r w:rsidRPr="006261FE">
        <w:rPr>
          <w:b/>
          <w:szCs w:val="24"/>
        </w:rPr>
        <w:t xml:space="preserve">комиссии по делам несовершеннолетних и защите их прав при Администрации муниципального образования  «Дебесский район»  за 2018 год об исполнении решения Совета депутатов муниципального образования «Дебесский район» от 23.08.2018 года № 47 «Об информации руководителя </w:t>
      </w:r>
      <w:proofErr w:type="spellStart"/>
      <w:r w:rsidRPr="006261FE">
        <w:rPr>
          <w:b/>
          <w:szCs w:val="24"/>
        </w:rPr>
        <w:t>Балезинского</w:t>
      </w:r>
      <w:proofErr w:type="spellEnd"/>
      <w:r w:rsidRPr="006261FE">
        <w:rPr>
          <w:b/>
          <w:szCs w:val="24"/>
        </w:rPr>
        <w:t xml:space="preserve"> межрайонного следственного отдела СУ СК России по Удмуртской Республике В.С. Данилова о состоянии преступности, а также организации и результативности работы </w:t>
      </w:r>
      <w:proofErr w:type="spellStart"/>
      <w:r w:rsidRPr="006261FE">
        <w:rPr>
          <w:b/>
          <w:szCs w:val="24"/>
        </w:rPr>
        <w:t>Балезинского</w:t>
      </w:r>
      <w:proofErr w:type="spellEnd"/>
      <w:r w:rsidRPr="006261FE">
        <w:rPr>
          <w:b/>
          <w:szCs w:val="24"/>
        </w:rPr>
        <w:t xml:space="preserve"> МСО в сфере противодействия</w:t>
      </w:r>
      <w:proofErr w:type="gramEnd"/>
      <w:r w:rsidRPr="006261FE">
        <w:rPr>
          <w:b/>
          <w:szCs w:val="24"/>
        </w:rPr>
        <w:t xml:space="preserve"> ей в первом полугодии 2018 года».</w:t>
      </w:r>
    </w:p>
    <w:p w:rsidR="006261FE" w:rsidRPr="006261FE" w:rsidRDefault="006261FE" w:rsidP="006261FE">
      <w:pPr>
        <w:pStyle w:val="a7"/>
        <w:jc w:val="center"/>
        <w:rPr>
          <w:b/>
          <w:szCs w:val="24"/>
        </w:rPr>
      </w:pPr>
      <w:r w:rsidRPr="006261FE">
        <w:rPr>
          <w:b/>
          <w:szCs w:val="24"/>
        </w:rPr>
        <w:t xml:space="preserve"> </w:t>
      </w:r>
    </w:p>
    <w:p w:rsidR="006261FE" w:rsidRPr="006261FE" w:rsidRDefault="006261FE" w:rsidP="006261FE">
      <w:pPr>
        <w:tabs>
          <w:tab w:val="left" w:pos="219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 xml:space="preserve">Основной задачей комиссии по делам несовершеннолетних и защите их прав является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этому. </w:t>
      </w:r>
    </w:p>
    <w:p w:rsidR="006261FE" w:rsidRPr="006261FE" w:rsidRDefault="006261FE" w:rsidP="006261FE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>По итогам 2018 года правоохранительными органами расследовано и окончено 9 преступлений совершенных несовершеннолетними на территории Дебесского района, против 1 за АППГ.  Рост  числа преступлений  произошел в 1 полугодии 2018 года и составил -8 преступлений, во втором полугодии совершено 1.</w:t>
      </w:r>
    </w:p>
    <w:p w:rsidR="006261FE" w:rsidRPr="006261FE" w:rsidRDefault="006261FE" w:rsidP="006261F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>В большинстве своем это  преступления  имущественного характера: кражи</w:t>
      </w:r>
      <w:r w:rsidR="00F232E4"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>-</w:t>
      </w:r>
      <w:r w:rsidR="00F232E4"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>4, грабежи</w:t>
      </w:r>
      <w:r w:rsidR="00F232E4"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>-</w:t>
      </w:r>
      <w:r w:rsidR="00F232E4"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>2. Объектами посягательств явились: сотовые телефоны, деньги, спортивная экипировка, алкогольные напитки. Расследовано и окончено 2 преступления, связанные с причинением легкого вреда здоровью, 1 преступление вандализм. Всего в совершении преступлений приняли участие 7 несовершеннолетних, из них учащимися школ являются 5 подростков, студент техникума</w:t>
      </w:r>
      <w:r w:rsidR="00F232E4"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>-</w:t>
      </w:r>
      <w:r w:rsidR="00F232E4"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>1, 1</w:t>
      </w:r>
      <w:r w:rsidR="00F232E4"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>-</w:t>
      </w:r>
      <w:r w:rsidR="00F232E4"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>подросток был не занят.</w:t>
      </w:r>
    </w:p>
    <w:p w:rsidR="006261FE" w:rsidRPr="006261FE" w:rsidRDefault="006261FE" w:rsidP="006261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>Основными причинами совершения несовершеннолетними правонарушений, преступлений,  являются:</w:t>
      </w:r>
    </w:p>
    <w:p w:rsidR="006261FE" w:rsidRPr="006261FE" w:rsidRDefault="006261FE" w:rsidP="006261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>- незанятость подростков, в том числе в кружковую деятельность;</w:t>
      </w:r>
    </w:p>
    <w:p w:rsidR="006261FE" w:rsidRPr="006261FE" w:rsidRDefault="006261FE" w:rsidP="006261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>- вовлечение взрослых лиц в совершение антиобщественных действий подростков;</w:t>
      </w:r>
    </w:p>
    <w:p w:rsidR="006261FE" w:rsidRPr="006261FE" w:rsidRDefault="006261FE" w:rsidP="006261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>- семейное неблагополучие;</w:t>
      </w:r>
    </w:p>
    <w:p w:rsidR="006261FE" w:rsidRPr="006261FE" w:rsidRDefault="006261FE" w:rsidP="006261FE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>- 3 преступления были совершены и зарегистрированы в 2017 году, но расследованы и окончены в 2018 году.</w:t>
      </w:r>
    </w:p>
    <w:p w:rsidR="006261FE" w:rsidRPr="006261FE" w:rsidRDefault="006261FE" w:rsidP="006261FE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 xml:space="preserve">           В 2018 году в Дебесском районе расследовано и окончено 4 уголовных дела, предусмотренных ст.134 УК РФ - (половое сношение с лицом, не достигшим 16-летнего возраста). </w:t>
      </w:r>
    </w:p>
    <w:p w:rsidR="006261FE" w:rsidRPr="006261FE" w:rsidRDefault="006261FE" w:rsidP="006261FE">
      <w:pPr>
        <w:shd w:val="clear" w:color="auto" w:fill="FFFFFF"/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61FE">
        <w:rPr>
          <w:rFonts w:ascii="Times New Roman" w:hAnsi="Times New Roman"/>
          <w:sz w:val="24"/>
          <w:szCs w:val="24"/>
        </w:rPr>
        <w:t xml:space="preserve">Исходя из анализа причин и условий, способствующих совершению  несовершеннолетними  преступлений, а также в связи с выявлением фактов заражения подростками, не достигшими 16-летнего возраста заболеваний передающихся половым путем, роста выявленных преступлений против половой неприкосновенности несовершеннолетних, КДН и ЗП в августе 2018 года разработан План мероприятий, направленных на снижение количества преступлений совершаемых несовершеннолетними, профилактике здорового образа жизни. </w:t>
      </w:r>
      <w:proofErr w:type="gramEnd"/>
    </w:p>
    <w:p w:rsidR="006261FE" w:rsidRPr="006261FE" w:rsidRDefault="006261FE" w:rsidP="006261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lastRenderedPageBreak/>
        <w:t>Во исполнение намеченного Плана и в рамках межведомственного взаимодействия органов и учреждений системы профилактики в течение 2018 года в образовательные учреждения района осуществлено 23 выезда лекторской бригады по профилактике асоциальных явлений. В состав лекторской бригады входят представители отделения полиции, врач-нарколог БУЗ УР «</w:t>
      </w:r>
      <w:proofErr w:type="spellStart"/>
      <w:r w:rsidRPr="006261FE">
        <w:rPr>
          <w:rFonts w:ascii="Times New Roman" w:hAnsi="Times New Roman"/>
          <w:sz w:val="24"/>
          <w:szCs w:val="24"/>
        </w:rPr>
        <w:t>Дебесская</w:t>
      </w:r>
      <w:proofErr w:type="spellEnd"/>
      <w:r w:rsidRPr="006261FE">
        <w:rPr>
          <w:rFonts w:ascii="Times New Roman" w:hAnsi="Times New Roman"/>
          <w:sz w:val="24"/>
          <w:szCs w:val="24"/>
        </w:rPr>
        <w:t xml:space="preserve"> РБ МЗ УР», секретарь КДН и ЗП, представители сектора  по молодежной политике, физической культуре и спорту врачи-гинекологи, отдел по делам семьи, материнства и детства и др. </w:t>
      </w:r>
    </w:p>
    <w:p w:rsidR="006261FE" w:rsidRPr="006261FE" w:rsidRDefault="006261FE" w:rsidP="006261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>Тематика лектория рассчитана на родителей и подростковую аудиторию: «Профилактика преступлений и правонарушений среди несовершеннолетних», «Обязанности и ответственность несовершеннолетних и их законных представителей», «Здоровые дети – здоровая нация», «Наркотикам нет!», «Компьютерная зависимость детей школьного возраста. Особое внимание уделялось профилактике заболеваний, передающихся половым путем. Кроме этого, к профилактической работе были подключены специалисты Центра охраны здоровья семьи и репродукции  больницы № 6 г.</w:t>
      </w:r>
      <w:r w:rsidR="00F232E4"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 xml:space="preserve">Ижевска, врач-гинеколог, врач-нарколог, уролог-сексолог, психолог Республиканского центра медицинской профилактики. </w:t>
      </w:r>
    </w:p>
    <w:p w:rsidR="006261FE" w:rsidRPr="006261FE" w:rsidRDefault="006261FE" w:rsidP="006261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 xml:space="preserve">Активно принимали участие в проведении различных акций, месячников, профилактических дат волонтеры МЦ «Вертикаль», волонтеры </w:t>
      </w:r>
      <w:proofErr w:type="spellStart"/>
      <w:r w:rsidRPr="006261FE">
        <w:rPr>
          <w:rFonts w:ascii="Times New Roman" w:hAnsi="Times New Roman"/>
          <w:sz w:val="24"/>
          <w:szCs w:val="24"/>
        </w:rPr>
        <w:t>Глазовской</w:t>
      </w:r>
      <w:proofErr w:type="spellEnd"/>
      <w:r w:rsidRPr="006261FE">
        <w:rPr>
          <w:rFonts w:ascii="Times New Roman" w:hAnsi="Times New Roman"/>
          <w:sz w:val="24"/>
          <w:szCs w:val="24"/>
        </w:rPr>
        <w:t xml:space="preserve"> школы № 15 отряда «Атлантида», настоятель Свято-Троицкого Храма Отец Георгий, общество анонимных алкоголиков и многие другие.</w:t>
      </w:r>
    </w:p>
    <w:p w:rsidR="006261FE" w:rsidRPr="006261FE" w:rsidRDefault="006261FE" w:rsidP="006261FE">
      <w:pPr>
        <w:shd w:val="clear" w:color="auto" w:fill="FFFFFF"/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61FE">
        <w:rPr>
          <w:rFonts w:ascii="Times New Roman" w:hAnsi="Times New Roman"/>
          <w:sz w:val="24"/>
          <w:szCs w:val="24"/>
        </w:rPr>
        <w:t xml:space="preserve">В течение 2018 года КДН и ЗП взаимодействовала с </w:t>
      </w:r>
      <w:proofErr w:type="spellStart"/>
      <w:r w:rsidRPr="006261FE">
        <w:rPr>
          <w:rFonts w:ascii="Times New Roman" w:hAnsi="Times New Roman"/>
          <w:sz w:val="24"/>
          <w:szCs w:val="24"/>
        </w:rPr>
        <w:t>Балезинским</w:t>
      </w:r>
      <w:proofErr w:type="spellEnd"/>
      <w:r w:rsidRPr="006261FE">
        <w:rPr>
          <w:rFonts w:ascii="Times New Roman" w:hAnsi="Times New Roman"/>
          <w:sz w:val="24"/>
          <w:szCs w:val="24"/>
        </w:rPr>
        <w:t xml:space="preserve">  следственным комитетом, осуществлялись совместные выезды в учебные учреждения района, где проводился прием граждан, беседы с педагогическим коллектив, выступления на родительских собраниях, освещались темы, касающиеся состояния подростковой преступности в районе и преступлений, совершаемых в отношении несовершеннолетних, профилактике инфекций передающихся половым путем (МБОУ «</w:t>
      </w:r>
      <w:proofErr w:type="spellStart"/>
      <w:r w:rsidRPr="006261FE">
        <w:rPr>
          <w:rFonts w:ascii="Times New Roman" w:hAnsi="Times New Roman"/>
          <w:sz w:val="24"/>
          <w:szCs w:val="24"/>
        </w:rPr>
        <w:t>Большезетымская</w:t>
      </w:r>
      <w:proofErr w:type="spellEnd"/>
      <w:r w:rsidRPr="006261FE">
        <w:rPr>
          <w:rFonts w:ascii="Times New Roman" w:hAnsi="Times New Roman"/>
          <w:sz w:val="24"/>
          <w:szCs w:val="24"/>
        </w:rPr>
        <w:t xml:space="preserve"> ООШ», МБОУ «</w:t>
      </w:r>
      <w:proofErr w:type="spellStart"/>
      <w:r w:rsidRPr="006261FE">
        <w:rPr>
          <w:rFonts w:ascii="Times New Roman" w:hAnsi="Times New Roman"/>
          <w:sz w:val="24"/>
          <w:szCs w:val="24"/>
        </w:rPr>
        <w:t>Заречномедлинская</w:t>
      </w:r>
      <w:proofErr w:type="spellEnd"/>
      <w:r w:rsidRPr="006261FE">
        <w:rPr>
          <w:rFonts w:ascii="Times New Roman" w:hAnsi="Times New Roman"/>
          <w:sz w:val="24"/>
          <w:szCs w:val="24"/>
        </w:rPr>
        <w:t xml:space="preserve"> СОШ», БПОУ УР «Дебесский политехникум»). </w:t>
      </w:r>
      <w:proofErr w:type="gramEnd"/>
    </w:p>
    <w:p w:rsidR="006261FE" w:rsidRPr="006261FE" w:rsidRDefault="006261FE" w:rsidP="006261FE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261FE">
        <w:rPr>
          <w:rFonts w:ascii="Times New Roman" w:eastAsia="Lucida Sans Unicode" w:hAnsi="Times New Roman"/>
          <w:kern w:val="2"/>
          <w:sz w:val="24"/>
          <w:szCs w:val="24"/>
        </w:rPr>
        <w:t xml:space="preserve">В течение года на заседаниях комиссии по делам несовершеннолетних и защите их прав </w:t>
      </w:r>
      <w:r w:rsidRPr="006261FE">
        <w:rPr>
          <w:rFonts w:ascii="Times New Roman" w:hAnsi="Times New Roman"/>
          <w:bCs/>
          <w:sz w:val="24"/>
          <w:szCs w:val="24"/>
        </w:rPr>
        <w:t>рассмотрено  90  административных материалов (2017 году – 76)  в отношении несовершеннолетних - 41 материал, (АППГ</w:t>
      </w:r>
      <w:r w:rsidR="00F232E4">
        <w:rPr>
          <w:rFonts w:ascii="Times New Roman" w:hAnsi="Times New Roman"/>
          <w:bCs/>
          <w:sz w:val="24"/>
          <w:szCs w:val="24"/>
        </w:rPr>
        <w:t xml:space="preserve"> </w:t>
      </w:r>
      <w:r w:rsidRPr="006261FE">
        <w:rPr>
          <w:rFonts w:ascii="Times New Roman" w:hAnsi="Times New Roman"/>
          <w:bCs/>
          <w:sz w:val="24"/>
          <w:szCs w:val="24"/>
        </w:rPr>
        <w:t>-</w:t>
      </w:r>
      <w:r w:rsidR="00F232E4">
        <w:rPr>
          <w:rFonts w:ascii="Times New Roman" w:hAnsi="Times New Roman"/>
          <w:bCs/>
          <w:sz w:val="24"/>
          <w:szCs w:val="24"/>
        </w:rPr>
        <w:t xml:space="preserve"> </w:t>
      </w:r>
      <w:r w:rsidRPr="006261FE">
        <w:rPr>
          <w:rFonts w:ascii="Times New Roman" w:hAnsi="Times New Roman"/>
          <w:bCs/>
          <w:sz w:val="24"/>
          <w:szCs w:val="24"/>
        </w:rPr>
        <w:t>9), в отношении законных представителей - 45 (АППГ</w:t>
      </w:r>
      <w:r w:rsidR="00F232E4">
        <w:rPr>
          <w:rFonts w:ascii="Times New Roman" w:hAnsi="Times New Roman"/>
          <w:bCs/>
          <w:sz w:val="24"/>
          <w:szCs w:val="24"/>
        </w:rPr>
        <w:t xml:space="preserve"> </w:t>
      </w:r>
      <w:r w:rsidRPr="006261FE">
        <w:rPr>
          <w:rFonts w:ascii="Times New Roman" w:hAnsi="Times New Roman"/>
          <w:bCs/>
          <w:sz w:val="24"/>
          <w:szCs w:val="24"/>
        </w:rPr>
        <w:t>-</w:t>
      </w:r>
      <w:r w:rsidR="00F232E4">
        <w:rPr>
          <w:rFonts w:ascii="Times New Roman" w:hAnsi="Times New Roman"/>
          <w:bCs/>
          <w:sz w:val="24"/>
          <w:szCs w:val="24"/>
        </w:rPr>
        <w:t xml:space="preserve"> </w:t>
      </w:r>
      <w:r w:rsidRPr="006261FE">
        <w:rPr>
          <w:rFonts w:ascii="Times New Roman" w:hAnsi="Times New Roman"/>
          <w:bCs/>
          <w:sz w:val="24"/>
          <w:szCs w:val="24"/>
        </w:rPr>
        <w:t xml:space="preserve">40), привлечено 2 граждан  за вовлечение несовершеннолетних в распитие спиртных напитков. Значительный рост правонарушений среди несовершеннолетних произошел по административным правонарушениям в области дорожного движения, с 4 в 2017 году до 19 в 2018 году. Вместе с тем, выявление указанной категории правонарушений является профилактикой дорожно-транспортного травматизма.         </w:t>
      </w:r>
    </w:p>
    <w:p w:rsidR="006261FE" w:rsidRPr="006261FE" w:rsidRDefault="006261FE" w:rsidP="006261F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bCs/>
          <w:sz w:val="24"/>
          <w:szCs w:val="24"/>
        </w:rPr>
        <w:t xml:space="preserve">На Комиссии </w:t>
      </w:r>
      <w:r w:rsidRPr="006261FE">
        <w:rPr>
          <w:rFonts w:ascii="Times New Roman" w:eastAsia="Lucida Sans Unicode" w:hAnsi="Times New Roman"/>
          <w:kern w:val="2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 xml:space="preserve">рассматривались  вопросы  профилактики безнадзорности и правонарушений несовершеннолетних, защите прав и законных интересов несовершеннолетних, вопросы организации межведомственного взаимодействия по профилактике употребления несовершеннолетними алкогольных напитков, наркотических средств и психотропных веществ. </w:t>
      </w:r>
    </w:p>
    <w:p w:rsidR="006261FE" w:rsidRPr="006261FE" w:rsidRDefault="006261FE" w:rsidP="006261FE">
      <w:pPr>
        <w:shd w:val="clear" w:color="auto" w:fill="FFFFFF"/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>По результатам рассмотрения Комиссией вынесено 8 представлений (АППГ</w:t>
      </w:r>
      <w:r w:rsidR="00F232E4"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>-</w:t>
      </w:r>
      <w:r w:rsidR="00F232E4">
        <w:rPr>
          <w:rFonts w:ascii="Times New Roman" w:hAnsi="Times New Roman"/>
          <w:sz w:val="24"/>
          <w:szCs w:val="24"/>
        </w:rPr>
        <w:t xml:space="preserve"> </w:t>
      </w:r>
      <w:r w:rsidRPr="006261FE">
        <w:rPr>
          <w:rFonts w:ascii="Times New Roman" w:hAnsi="Times New Roman"/>
          <w:sz w:val="24"/>
          <w:szCs w:val="24"/>
        </w:rPr>
        <w:t xml:space="preserve">2) в органы и учреждения системы профилактики  о принятии мер к недопущению безнадзорности и правонарушений несовершеннолетних на территории района.  </w:t>
      </w:r>
    </w:p>
    <w:p w:rsidR="006261FE" w:rsidRPr="006261FE" w:rsidRDefault="006261FE" w:rsidP="006261FE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 xml:space="preserve">Информация  о состоянии подростковой преступности и роста количества выявленных заболеваний передающихся половым путем,  по итогам 6 месяцев 2018 года,  КДН и ЗП доведена до глав и специалистов сельских поселений. Главам поселений </w:t>
      </w:r>
      <w:r w:rsidRPr="006261FE">
        <w:rPr>
          <w:rFonts w:ascii="Times New Roman" w:hAnsi="Times New Roman"/>
          <w:sz w:val="24"/>
          <w:szCs w:val="24"/>
        </w:rPr>
        <w:lastRenderedPageBreak/>
        <w:t xml:space="preserve">рекомендовано </w:t>
      </w:r>
      <w:proofErr w:type="gramStart"/>
      <w:r w:rsidRPr="006261FE">
        <w:rPr>
          <w:rFonts w:ascii="Times New Roman" w:hAnsi="Times New Roman"/>
          <w:sz w:val="24"/>
          <w:szCs w:val="24"/>
        </w:rPr>
        <w:t>обратить особое внимание профилактике</w:t>
      </w:r>
      <w:proofErr w:type="gramEnd"/>
      <w:r w:rsidRPr="006261FE">
        <w:rPr>
          <w:rFonts w:ascii="Times New Roman" w:hAnsi="Times New Roman"/>
          <w:sz w:val="24"/>
          <w:szCs w:val="24"/>
        </w:rPr>
        <w:t xml:space="preserve"> употребления алкоголя несовершеннолетними, пропаганде здорового образа жизни молодежи и подростков. Комиссии содействия семье и школе, созданной в каждом поселении, обратить особое внимание на выявление фактов семейного неблагополучия. </w:t>
      </w:r>
    </w:p>
    <w:p w:rsidR="006261FE" w:rsidRPr="006261FE" w:rsidRDefault="006261FE" w:rsidP="006261FE">
      <w:pPr>
        <w:shd w:val="clear" w:color="auto" w:fill="FFFFFF"/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 xml:space="preserve">В течение 2018 года органами системы профилактики безнадзорности и правонарушений несовершеннолетних на территории района проводилась системная работа по организации летней занятости несовершеннолетних. </w:t>
      </w:r>
      <w:proofErr w:type="gramStart"/>
      <w:r w:rsidRPr="006261FE">
        <w:rPr>
          <w:rFonts w:ascii="Times New Roman" w:hAnsi="Times New Roman"/>
          <w:sz w:val="24"/>
          <w:szCs w:val="24"/>
        </w:rPr>
        <w:t>В первую  очередь внимание уделялось детям, находящимся в трудной жизненной ситуации, состоящих на ведомственных учетах.</w:t>
      </w:r>
      <w:proofErr w:type="gramEnd"/>
      <w:r w:rsidRPr="006261FE">
        <w:rPr>
          <w:rFonts w:ascii="Times New Roman" w:hAnsi="Times New Roman"/>
          <w:sz w:val="24"/>
          <w:szCs w:val="24"/>
        </w:rPr>
        <w:t xml:space="preserve"> Всего в течение летнего периода  организовано различными формами занятости 1144 ребенка (лагеря, сводные отряды, профильные лагерные смены, трудоустройство и др. формы занятости.)</w:t>
      </w:r>
    </w:p>
    <w:p w:rsidR="006261FE" w:rsidRPr="006261FE" w:rsidRDefault="006261FE" w:rsidP="006261FE">
      <w:pPr>
        <w:shd w:val="clear" w:color="auto" w:fill="FFFFFF"/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 xml:space="preserve">В учебное время органами системы профилактики осуществляется мониторинг организации занятости несовершеннолетних в кружковую деятельность, спортивных секций и клубов по интересам, из числа состоящих на учете в органах внутренних дел, а также детей из числа семей находящихся в социально опасном положении. </w:t>
      </w:r>
    </w:p>
    <w:p w:rsidR="006261FE" w:rsidRPr="006261FE" w:rsidRDefault="006261FE" w:rsidP="006261FE">
      <w:pPr>
        <w:tabs>
          <w:tab w:val="left" w:pos="613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 xml:space="preserve">Комиссией по делам несовершеннолетних уделяется особое внимание вопросам семейного и детского неблагополучия, своевременному выявлению таких семей и постановке на учет в органы системы профилактики.  На профилактическом учете в КДН и ЗП на декабрь 2018 года состояло 16 семей, находящихся в социально опасном положении, в них воспитывается 36 детей (в 2017 году – 10, 19 детей). По каждой семье профилактическая работа строится согласно разработанного и утвержденного индивидуального плана. Результаты профилактической работы с семьями СОП рассматриваются на заседаниях Комиссии регулярно. </w:t>
      </w:r>
    </w:p>
    <w:p w:rsidR="006261FE" w:rsidRPr="006261FE" w:rsidRDefault="006261FE" w:rsidP="006261FE">
      <w:pPr>
        <w:tabs>
          <w:tab w:val="left" w:pos="6135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>Семьи, чьи дети являются жертвами преступлений против половой неприкосновенности, также состоят на учете в КДН и ЗП. Работа с указанной категорией несовершеннолетних строится в индивидуальном порядке, несовершеннолетние состоят на диспансерном учете, наблюдаются у врача-</w:t>
      </w:r>
      <w:proofErr w:type="spellStart"/>
      <w:r w:rsidRPr="006261FE">
        <w:rPr>
          <w:rFonts w:ascii="Times New Roman" w:hAnsi="Times New Roman"/>
          <w:sz w:val="24"/>
          <w:szCs w:val="24"/>
        </w:rPr>
        <w:t>дерматовенеролога</w:t>
      </w:r>
      <w:proofErr w:type="spellEnd"/>
      <w:r w:rsidRPr="006261FE">
        <w:rPr>
          <w:rFonts w:ascii="Times New Roman" w:hAnsi="Times New Roman"/>
          <w:sz w:val="24"/>
          <w:szCs w:val="24"/>
        </w:rPr>
        <w:t xml:space="preserve">. </w:t>
      </w:r>
      <w:r w:rsidRPr="006261FE">
        <w:rPr>
          <w:rFonts w:ascii="Times New Roman" w:hAnsi="Times New Roman"/>
          <w:bCs/>
          <w:sz w:val="24"/>
          <w:szCs w:val="24"/>
        </w:rPr>
        <w:t>За прошедший период организовано 42 (АППГ</w:t>
      </w:r>
      <w:r w:rsidR="00F232E4">
        <w:rPr>
          <w:rFonts w:ascii="Times New Roman" w:hAnsi="Times New Roman"/>
          <w:bCs/>
          <w:sz w:val="24"/>
          <w:szCs w:val="24"/>
        </w:rPr>
        <w:t xml:space="preserve"> </w:t>
      </w:r>
      <w:r w:rsidRPr="006261FE">
        <w:rPr>
          <w:rFonts w:ascii="Times New Roman" w:hAnsi="Times New Roman"/>
          <w:bCs/>
          <w:sz w:val="24"/>
          <w:szCs w:val="24"/>
        </w:rPr>
        <w:t>-</w:t>
      </w:r>
      <w:r w:rsidR="00F232E4">
        <w:rPr>
          <w:rFonts w:ascii="Times New Roman" w:hAnsi="Times New Roman"/>
          <w:bCs/>
          <w:sz w:val="24"/>
          <w:szCs w:val="24"/>
        </w:rPr>
        <w:t xml:space="preserve"> </w:t>
      </w:r>
      <w:r w:rsidRPr="006261FE">
        <w:rPr>
          <w:rFonts w:ascii="Times New Roman" w:hAnsi="Times New Roman"/>
          <w:bCs/>
          <w:sz w:val="24"/>
          <w:szCs w:val="24"/>
        </w:rPr>
        <w:t>33) межведомственных рейда в семьи, находящиеся в социально опасном положении и трудной жизненной ситуации, где родители ненадлежащим образом занимаются воспитанием, содержанием и обучением детей, с охватом 278 семей (АППГ</w:t>
      </w:r>
      <w:r w:rsidR="00F232E4">
        <w:rPr>
          <w:rFonts w:ascii="Times New Roman" w:hAnsi="Times New Roman"/>
          <w:bCs/>
          <w:sz w:val="24"/>
          <w:szCs w:val="24"/>
        </w:rPr>
        <w:t xml:space="preserve"> </w:t>
      </w:r>
      <w:r w:rsidRPr="006261FE">
        <w:rPr>
          <w:rFonts w:ascii="Times New Roman" w:hAnsi="Times New Roman"/>
          <w:bCs/>
          <w:sz w:val="24"/>
          <w:szCs w:val="24"/>
        </w:rPr>
        <w:t>-</w:t>
      </w:r>
      <w:r w:rsidR="00F232E4">
        <w:rPr>
          <w:rFonts w:ascii="Times New Roman" w:hAnsi="Times New Roman"/>
          <w:bCs/>
          <w:sz w:val="24"/>
          <w:szCs w:val="24"/>
        </w:rPr>
        <w:t xml:space="preserve"> </w:t>
      </w:r>
      <w:r w:rsidRPr="006261FE">
        <w:rPr>
          <w:rFonts w:ascii="Times New Roman" w:hAnsi="Times New Roman"/>
          <w:bCs/>
          <w:sz w:val="24"/>
          <w:szCs w:val="24"/>
        </w:rPr>
        <w:t xml:space="preserve">81). </w:t>
      </w:r>
    </w:p>
    <w:p w:rsidR="006261FE" w:rsidRPr="006261FE" w:rsidRDefault="006261FE" w:rsidP="006261FE">
      <w:pPr>
        <w:tabs>
          <w:tab w:val="left" w:pos="6135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6261FE">
        <w:rPr>
          <w:rFonts w:ascii="Times New Roman" w:hAnsi="Times New Roman"/>
          <w:sz w:val="24"/>
          <w:szCs w:val="24"/>
        </w:rPr>
        <w:t>В рамках реализации Закона Удмуртской Республики № 59 РЗ «О мерах по защите здоровья и развития детей в Удмуртской Республике», по выявлению, предупреждению фактов продажи несовершеннолетним табачной и алкогольной продукции, пива и напитков, изготавливаемых на его основе, а также по выявлению несовершеннолетних употребляющих наркотические и психотропные средства, членами КДН и ЗП ежегодно, согласно утвержденного Председателем КДН и ЗП графика рейдов, организовано</w:t>
      </w:r>
      <w:proofErr w:type="gramEnd"/>
      <w:r w:rsidRPr="006261FE">
        <w:rPr>
          <w:rFonts w:ascii="Times New Roman" w:hAnsi="Times New Roman"/>
          <w:sz w:val="24"/>
          <w:szCs w:val="24"/>
        </w:rPr>
        <w:t xml:space="preserve"> и проведено в 2018 году 11 рейдов, проверено объектов-58. В ходе рейдов выявлено 2 несовершеннолетних, нарушающих 59-РЗ, выявлено 2 факта продажи несовершеннолетним алкогольной продукции, продавцы привлечены к административной ответственности. В рейдовых мероприятиях участвуют члены комиссии по делам несовершеннолетних, сотрудники ОП «</w:t>
      </w:r>
      <w:proofErr w:type="spellStart"/>
      <w:r w:rsidRPr="006261FE">
        <w:rPr>
          <w:rFonts w:ascii="Times New Roman" w:hAnsi="Times New Roman"/>
          <w:sz w:val="24"/>
          <w:szCs w:val="24"/>
        </w:rPr>
        <w:t>Дебесское</w:t>
      </w:r>
      <w:proofErr w:type="spellEnd"/>
      <w:r w:rsidRPr="006261FE">
        <w:rPr>
          <w:rFonts w:ascii="Times New Roman" w:hAnsi="Times New Roman"/>
          <w:sz w:val="24"/>
          <w:szCs w:val="24"/>
        </w:rPr>
        <w:t xml:space="preserve">», члены добровольной народной дружины. </w:t>
      </w:r>
    </w:p>
    <w:p w:rsidR="006261FE" w:rsidRPr="006261FE" w:rsidRDefault="006261FE" w:rsidP="006261FE">
      <w:pPr>
        <w:pStyle w:val="a9"/>
        <w:spacing w:line="276" w:lineRule="auto"/>
        <w:ind w:firstLine="709"/>
        <w:jc w:val="both"/>
        <w:rPr>
          <w:color w:val="000000"/>
        </w:rPr>
      </w:pPr>
      <w:r w:rsidRPr="006261FE">
        <w:rPr>
          <w:color w:val="000000"/>
          <w:shd w:val="clear" w:color="auto" w:fill="FFFFFF"/>
        </w:rPr>
        <w:t>С ноября 2018 года на базе МЦ «Вертикаль» функционирует  «</w:t>
      </w:r>
      <w:proofErr w:type="spellStart"/>
      <w:r w:rsidRPr="006261FE">
        <w:rPr>
          <w:color w:val="000000"/>
          <w:shd w:val="clear" w:color="auto" w:fill="FFFFFF"/>
        </w:rPr>
        <w:t>Антикафе</w:t>
      </w:r>
      <w:proofErr w:type="spellEnd"/>
      <w:r w:rsidRPr="006261FE">
        <w:rPr>
          <w:color w:val="000000"/>
          <w:shd w:val="clear" w:color="auto" w:fill="FFFFFF"/>
        </w:rPr>
        <w:t xml:space="preserve">». </w:t>
      </w:r>
      <w:r w:rsidRPr="006261FE">
        <w:rPr>
          <w:color w:val="000000"/>
        </w:rPr>
        <w:t xml:space="preserve">Основной целью работы молодёжного клуба является привлечение подростков и молодежи к пропаганде среди молодежи здорового образа жизни, снижение детской и подростковой преступности, гражданско-патриотического воспитания и организация досуга. Подросткам </w:t>
      </w:r>
      <w:r w:rsidRPr="006261FE">
        <w:rPr>
          <w:color w:val="000000"/>
        </w:rPr>
        <w:lastRenderedPageBreak/>
        <w:t>предоставляется к</w:t>
      </w:r>
      <w:r w:rsidRPr="006261FE">
        <w:t xml:space="preserve">инозал, для просмотра любимых фильмов на большом экране, видеоигры, настольные и ролевые игры для подростков и молодёжи в компании. </w:t>
      </w:r>
    </w:p>
    <w:p w:rsidR="006261FE" w:rsidRPr="006261FE" w:rsidRDefault="006261FE" w:rsidP="007A37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61FE">
        <w:rPr>
          <w:rFonts w:ascii="Times New Roman" w:hAnsi="Times New Roman"/>
          <w:sz w:val="24"/>
          <w:szCs w:val="24"/>
        </w:rPr>
        <w:t>Задачи, поставленные КДН и ЗП в 2018году по профилактике безнадзорности и правонарушений среди несовершеннолетних выполнены</w:t>
      </w:r>
      <w:proofErr w:type="gramEnd"/>
      <w:r w:rsidRPr="006261FE">
        <w:rPr>
          <w:rFonts w:ascii="Times New Roman" w:hAnsi="Times New Roman"/>
          <w:sz w:val="24"/>
          <w:szCs w:val="24"/>
        </w:rPr>
        <w:t>.  В своей работе на 2019 год комиссия по делам несовершеннолетних и защите их прав определяет следующие приоритетные направления деятельности:</w:t>
      </w:r>
    </w:p>
    <w:p w:rsidR="006261FE" w:rsidRPr="006261FE" w:rsidRDefault="006261FE" w:rsidP="007A37EA">
      <w:pPr>
        <w:spacing w:after="0" w:line="240" w:lineRule="auto"/>
        <w:ind w:firstLine="708"/>
        <w:jc w:val="both"/>
        <w:rPr>
          <w:rFonts w:ascii="Times New Roman" w:hAnsi="Times New Roman"/>
          <w:color w:val="2DA2BF"/>
          <w:sz w:val="24"/>
          <w:szCs w:val="24"/>
        </w:rPr>
      </w:pPr>
      <w:r w:rsidRPr="006261FE">
        <w:rPr>
          <w:rFonts w:ascii="Times New Roman" w:hAnsi="Times New Roman"/>
          <w:sz w:val="24"/>
          <w:szCs w:val="24"/>
        </w:rPr>
        <w:t xml:space="preserve">- </w:t>
      </w:r>
      <w:r w:rsidRPr="006261FE"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  <w:t>продолжить системную работу по выявлению и предупреждению раннего неблагополучия в семьях, безнадзорности и беспризорности;</w:t>
      </w:r>
    </w:p>
    <w:p w:rsidR="006261FE" w:rsidRPr="006261FE" w:rsidRDefault="006261FE" w:rsidP="007A37EA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color w:val="2DA2BF"/>
          <w:sz w:val="24"/>
          <w:szCs w:val="24"/>
        </w:rPr>
      </w:pPr>
      <w:r w:rsidRPr="006261FE"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  <w:t>- усилить профилактическую работу с несовершеннолетними, не достигшими уголовно наказуемого возраста, их родителями, по предупреждению совершения противоправных деяний;</w:t>
      </w:r>
    </w:p>
    <w:p w:rsidR="006261FE" w:rsidRPr="006261FE" w:rsidRDefault="006261FE" w:rsidP="007A37EA">
      <w:pPr>
        <w:spacing w:after="0" w:line="240" w:lineRule="auto"/>
        <w:ind w:firstLine="708"/>
        <w:jc w:val="both"/>
        <w:rPr>
          <w:rFonts w:ascii="Times New Roman" w:hAnsi="Times New Roman"/>
          <w:color w:val="2DA2BF"/>
          <w:sz w:val="24"/>
          <w:szCs w:val="24"/>
        </w:rPr>
      </w:pPr>
      <w:r w:rsidRPr="006261FE"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  <w:t xml:space="preserve">- нацелить органы системы профилактики на участие в конкурсах и </w:t>
      </w:r>
      <w:proofErr w:type="spellStart"/>
      <w:r w:rsidRPr="006261FE"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  <w:t>грантовых</w:t>
      </w:r>
      <w:proofErr w:type="spellEnd"/>
      <w:r w:rsidRPr="006261FE"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  <w:t xml:space="preserve"> поддержках, направленных на профилактику детского и семейного неблагополучия;</w:t>
      </w:r>
    </w:p>
    <w:p w:rsidR="006261FE" w:rsidRPr="006261FE" w:rsidRDefault="006261FE" w:rsidP="007A37EA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color w:val="2DA2BF"/>
          <w:sz w:val="24"/>
          <w:szCs w:val="24"/>
        </w:rPr>
      </w:pPr>
      <w:r w:rsidRPr="006261FE"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  <w:t>- продолжить контроль организации работы по половому воспитанию несовершеннолетних в районе;</w:t>
      </w:r>
    </w:p>
    <w:p w:rsidR="006261FE" w:rsidRDefault="007A37EA" w:rsidP="007A37EA">
      <w:pPr>
        <w:tabs>
          <w:tab w:val="left" w:pos="567"/>
        </w:tabs>
        <w:spacing w:after="0" w:line="240" w:lineRule="auto"/>
        <w:jc w:val="both"/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</w:pPr>
      <w:r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  <w:tab/>
      </w:r>
      <w:r w:rsidR="006261FE" w:rsidRPr="006261FE"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  <w:t xml:space="preserve">- </w:t>
      </w:r>
      <w:r w:rsidR="006261FE" w:rsidRPr="006261FE">
        <w:rPr>
          <w:rFonts w:ascii="Times New Roman" w:hAnsi="Times New Roman"/>
          <w:sz w:val="24"/>
          <w:szCs w:val="24"/>
          <w:lang w:val="x-none"/>
        </w:rPr>
        <w:t>продолжить мониторинг организации занятости несовершеннолетних, состоящих на учете в подразделении по делам несовершеннолетних отделения полиции «</w:t>
      </w:r>
      <w:proofErr w:type="spellStart"/>
      <w:r w:rsidR="006261FE" w:rsidRPr="006261FE">
        <w:rPr>
          <w:rFonts w:ascii="Times New Roman" w:hAnsi="Times New Roman"/>
          <w:sz w:val="24"/>
          <w:szCs w:val="24"/>
          <w:lang w:val="x-none"/>
        </w:rPr>
        <w:t>Дебесское</w:t>
      </w:r>
      <w:proofErr w:type="spellEnd"/>
      <w:r w:rsidR="006261FE" w:rsidRPr="006261FE">
        <w:rPr>
          <w:rFonts w:ascii="Times New Roman" w:hAnsi="Times New Roman"/>
          <w:sz w:val="24"/>
          <w:szCs w:val="24"/>
          <w:lang w:val="x-none"/>
        </w:rPr>
        <w:t>», в каникулярное время, в том числе их участия в кружковой деятельности.</w:t>
      </w:r>
      <w:r w:rsidR="006261FE" w:rsidRPr="006261FE"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  <w:t xml:space="preserve"> </w:t>
      </w:r>
    </w:p>
    <w:p w:rsidR="007A37EA" w:rsidRDefault="007A37EA" w:rsidP="007A37EA">
      <w:pPr>
        <w:tabs>
          <w:tab w:val="left" w:pos="567"/>
        </w:tabs>
        <w:spacing w:after="0" w:line="240" w:lineRule="auto"/>
        <w:jc w:val="both"/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</w:pPr>
    </w:p>
    <w:p w:rsidR="007A37EA" w:rsidRDefault="007A37EA" w:rsidP="007A37EA">
      <w:pPr>
        <w:tabs>
          <w:tab w:val="left" w:pos="567"/>
        </w:tabs>
        <w:spacing w:after="0" w:line="240" w:lineRule="auto"/>
        <w:jc w:val="both"/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</w:pPr>
    </w:p>
    <w:p w:rsidR="007A37EA" w:rsidRDefault="007A37EA" w:rsidP="007A37EA">
      <w:pPr>
        <w:tabs>
          <w:tab w:val="left" w:pos="567"/>
        </w:tabs>
        <w:spacing w:after="0" w:line="240" w:lineRule="auto"/>
        <w:jc w:val="both"/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</w:pPr>
    </w:p>
    <w:p w:rsidR="006261FE" w:rsidRDefault="006261FE" w:rsidP="007A37EA">
      <w:pPr>
        <w:widowControl w:val="0"/>
        <w:tabs>
          <w:tab w:val="left" w:pos="6495"/>
        </w:tabs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</w:rPr>
      </w:pPr>
      <w:r w:rsidRPr="006261FE">
        <w:rPr>
          <w:rFonts w:ascii="Times New Roman" w:eastAsia="Lucida Sans Unicode" w:hAnsi="Times New Roman"/>
          <w:kern w:val="2"/>
          <w:sz w:val="24"/>
          <w:szCs w:val="24"/>
        </w:rPr>
        <w:t xml:space="preserve">Председатель  </w:t>
      </w:r>
      <w:r>
        <w:rPr>
          <w:rFonts w:ascii="Times New Roman" w:eastAsia="Lucida Sans Unicode" w:hAnsi="Times New Roman"/>
          <w:kern w:val="2"/>
          <w:sz w:val="24"/>
          <w:szCs w:val="24"/>
        </w:rPr>
        <w:t xml:space="preserve"> комиссии по делам</w:t>
      </w:r>
    </w:p>
    <w:p w:rsidR="006261FE" w:rsidRPr="006261FE" w:rsidRDefault="006261FE" w:rsidP="007A37EA">
      <w:pPr>
        <w:widowControl w:val="0"/>
        <w:tabs>
          <w:tab w:val="left" w:pos="6495"/>
        </w:tabs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</w:rPr>
      </w:pPr>
      <w:r w:rsidRPr="006261FE">
        <w:rPr>
          <w:rFonts w:ascii="Times New Roman" w:eastAsia="Lucida Sans Unicode" w:hAnsi="Times New Roman"/>
          <w:kern w:val="2"/>
          <w:sz w:val="24"/>
          <w:szCs w:val="24"/>
        </w:rPr>
        <w:t>несовершеннолетних и защите их прав</w:t>
      </w:r>
      <w:r w:rsidRPr="006261FE">
        <w:rPr>
          <w:rFonts w:ascii="Times New Roman" w:eastAsia="Lucida Sans Unicode" w:hAnsi="Times New Roman"/>
          <w:kern w:val="2"/>
          <w:sz w:val="24"/>
          <w:szCs w:val="24"/>
        </w:rPr>
        <w:tab/>
        <w:t xml:space="preserve">                    </w:t>
      </w:r>
      <w:r>
        <w:rPr>
          <w:rFonts w:ascii="Times New Roman" w:eastAsia="Lucida Sans Unicode" w:hAnsi="Times New Roman"/>
          <w:kern w:val="2"/>
          <w:sz w:val="24"/>
          <w:szCs w:val="24"/>
        </w:rPr>
        <w:t xml:space="preserve">   </w:t>
      </w:r>
      <w:r w:rsidRPr="006261FE">
        <w:rPr>
          <w:rFonts w:ascii="Times New Roman" w:eastAsia="Lucida Sans Unicode" w:hAnsi="Times New Roman"/>
          <w:kern w:val="2"/>
          <w:sz w:val="24"/>
          <w:szCs w:val="24"/>
        </w:rPr>
        <w:t xml:space="preserve">      Л.Ю. Иванов</w:t>
      </w:r>
    </w:p>
    <w:p w:rsidR="006261FE" w:rsidRPr="006261FE" w:rsidRDefault="006261FE" w:rsidP="007A37EA">
      <w:pPr>
        <w:widowControl w:val="0"/>
        <w:suppressAutoHyphens/>
        <w:spacing w:after="0" w:line="240" w:lineRule="auto"/>
        <w:ind w:firstLine="709"/>
        <w:rPr>
          <w:rFonts w:ascii="Times New Roman" w:eastAsia="Lucida Sans Unicode" w:hAnsi="Times New Roman"/>
          <w:kern w:val="2"/>
          <w:sz w:val="24"/>
          <w:szCs w:val="24"/>
        </w:rPr>
      </w:pPr>
    </w:p>
    <w:p w:rsidR="006261FE" w:rsidRPr="006261FE" w:rsidRDefault="006261FE" w:rsidP="006261FE">
      <w:pPr>
        <w:widowControl w:val="0"/>
        <w:suppressAutoHyphens/>
        <w:ind w:right="-1" w:firstLine="709"/>
        <w:rPr>
          <w:rFonts w:ascii="Times New Roman" w:eastAsia="Lucida Sans Unicode" w:hAnsi="Times New Roman"/>
          <w:kern w:val="2"/>
          <w:sz w:val="24"/>
          <w:szCs w:val="24"/>
        </w:rPr>
      </w:pPr>
    </w:p>
    <w:p w:rsidR="006261FE" w:rsidRPr="006261FE" w:rsidRDefault="006261FE" w:rsidP="006261FE">
      <w:pPr>
        <w:widowControl w:val="0"/>
        <w:suppressAutoHyphens/>
        <w:ind w:firstLine="709"/>
        <w:rPr>
          <w:rFonts w:ascii="Times New Roman" w:eastAsia="Lucida Sans Unicode" w:hAnsi="Times New Roman"/>
          <w:kern w:val="2"/>
          <w:sz w:val="24"/>
          <w:szCs w:val="24"/>
        </w:rPr>
      </w:pPr>
    </w:p>
    <w:p w:rsidR="006261FE" w:rsidRPr="006261FE" w:rsidRDefault="006261FE" w:rsidP="006261FE">
      <w:pPr>
        <w:widowControl w:val="0"/>
        <w:suppressAutoHyphens/>
        <w:ind w:firstLine="709"/>
        <w:rPr>
          <w:rFonts w:ascii="Times New Roman" w:eastAsia="Lucida Sans Unicode" w:hAnsi="Times New Roman"/>
          <w:kern w:val="2"/>
          <w:sz w:val="24"/>
          <w:szCs w:val="24"/>
        </w:rPr>
      </w:pPr>
    </w:p>
    <w:p w:rsidR="006261FE" w:rsidRPr="006261FE" w:rsidRDefault="006261FE" w:rsidP="006261FE">
      <w:pPr>
        <w:widowControl w:val="0"/>
        <w:suppressAutoHyphens/>
        <w:ind w:firstLine="709"/>
        <w:rPr>
          <w:rFonts w:ascii="Times New Roman" w:eastAsia="Lucida Sans Unicode" w:hAnsi="Times New Roman"/>
          <w:kern w:val="2"/>
          <w:sz w:val="24"/>
          <w:szCs w:val="24"/>
        </w:rPr>
      </w:pPr>
    </w:p>
    <w:p w:rsidR="006261FE" w:rsidRPr="006261FE" w:rsidRDefault="006261FE" w:rsidP="006261FE">
      <w:pPr>
        <w:widowControl w:val="0"/>
        <w:suppressAutoHyphens/>
        <w:ind w:firstLine="709"/>
        <w:rPr>
          <w:rFonts w:ascii="Times New Roman" w:eastAsia="Lucida Sans Unicode" w:hAnsi="Times New Roman"/>
          <w:kern w:val="2"/>
          <w:sz w:val="24"/>
          <w:szCs w:val="24"/>
        </w:rPr>
      </w:pPr>
    </w:p>
    <w:p w:rsidR="006261FE" w:rsidRPr="006261FE" w:rsidRDefault="006261FE" w:rsidP="006261FE">
      <w:pPr>
        <w:widowControl w:val="0"/>
        <w:suppressAutoHyphens/>
        <w:ind w:firstLine="709"/>
        <w:rPr>
          <w:rFonts w:ascii="Times New Roman" w:eastAsia="Lucida Sans Unicode" w:hAnsi="Times New Roman"/>
          <w:kern w:val="2"/>
          <w:sz w:val="24"/>
          <w:szCs w:val="24"/>
        </w:rPr>
      </w:pPr>
    </w:p>
    <w:p w:rsidR="006261FE" w:rsidRPr="006261FE" w:rsidRDefault="006261FE" w:rsidP="006261FE">
      <w:pPr>
        <w:widowControl w:val="0"/>
        <w:suppressAutoHyphens/>
        <w:ind w:firstLine="709"/>
        <w:rPr>
          <w:rFonts w:ascii="Times New Roman" w:eastAsia="Lucida Sans Unicode" w:hAnsi="Times New Roman"/>
          <w:kern w:val="2"/>
          <w:sz w:val="24"/>
          <w:szCs w:val="24"/>
        </w:rPr>
      </w:pPr>
    </w:p>
    <w:p w:rsidR="006261FE" w:rsidRPr="006261FE" w:rsidRDefault="006261FE" w:rsidP="006261FE">
      <w:pPr>
        <w:widowControl w:val="0"/>
        <w:suppressAutoHyphens/>
        <w:ind w:firstLine="709"/>
        <w:rPr>
          <w:rFonts w:ascii="Times New Roman" w:eastAsia="Lucida Sans Unicode" w:hAnsi="Times New Roman"/>
          <w:kern w:val="2"/>
          <w:sz w:val="24"/>
          <w:szCs w:val="24"/>
        </w:rPr>
      </w:pPr>
    </w:p>
    <w:p w:rsidR="006261FE" w:rsidRPr="006261FE" w:rsidRDefault="006261FE" w:rsidP="006261FE">
      <w:pPr>
        <w:widowControl w:val="0"/>
        <w:suppressAutoHyphens/>
        <w:ind w:firstLine="709"/>
        <w:rPr>
          <w:rFonts w:ascii="Times New Roman" w:eastAsia="Lucida Sans Unicode" w:hAnsi="Times New Roman"/>
          <w:kern w:val="2"/>
          <w:sz w:val="24"/>
          <w:szCs w:val="24"/>
        </w:rPr>
      </w:pPr>
    </w:p>
    <w:p w:rsidR="006261FE" w:rsidRPr="006261FE" w:rsidRDefault="006261FE" w:rsidP="006261FE">
      <w:pPr>
        <w:widowControl w:val="0"/>
        <w:suppressAutoHyphens/>
        <w:ind w:firstLine="709"/>
        <w:rPr>
          <w:rFonts w:ascii="Times New Roman" w:eastAsia="Lucida Sans Unicode" w:hAnsi="Times New Roman"/>
          <w:kern w:val="2"/>
          <w:sz w:val="24"/>
          <w:szCs w:val="24"/>
        </w:rPr>
      </w:pPr>
    </w:p>
    <w:p w:rsidR="006261FE" w:rsidRPr="006261FE" w:rsidRDefault="006261FE" w:rsidP="006261FE">
      <w:pPr>
        <w:widowControl w:val="0"/>
        <w:tabs>
          <w:tab w:val="left" w:pos="709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261FE" w:rsidRPr="006261FE" w:rsidSect="007A37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987"/>
        </w:tabs>
        <w:ind w:left="987" w:hanging="284"/>
      </w:pPr>
      <w:rPr>
        <w:rFonts w:ascii="Symbol" w:hAnsi="Symbol"/>
      </w:rPr>
    </w:lvl>
  </w:abstractNum>
  <w:abstractNum w:abstractNumId="1">
    <w:nsid w:val="0C8757DF"/>
    <w:multiLevelType w:val="hybridMultilevel"/>
    <w:tmpl w:val="BD04D842"/>
    <w:lvl w:ilvl="0" w:tplc="12DA93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F8439C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24A378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5CDB00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222D9D8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F03414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921BE8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642ED5E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3C6353C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3D1F0DBC"/>
    <w:multiLevelType w:val="hybridMultilevel"/>
    <w:tmpl w:val="2C4EFB7A"/>
    <w:lvl w:ilvl="0" w:tplc="23D885C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C6EBCDA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342FF10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6EF2C8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3CB550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6D21ED0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64CB06A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82294B8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CD3D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EC"/>
    <w:rsid w:val="0004318C"/>
    <w:rsid w:val="00045BF2"/>
    <w:rsid w:val="000916D3"/>
    <w:rsid w:val="000B269C"/>
    <w:rsid w:val="0014600E"/>
    <w:rsid w:val="0016672D"/>
    <w:rsid w:val="00173EAB"/>
    <w:rsid w:val="001836EA"/>
    <w:rsid w:val="00185F43"/>
    <w:rsid w:val="001C3A95"/>
    <w:rsid w:val="00247E6A"/>
    <w:rsid w:val="00262786"/>
    <w:rsid w:val="00291F60"/>
    <w:rsid w:val="002C7286"/>
    <w:rsid w:val="003E289A"/>
    <w:rsid w:val="003E6591"/>
    <w:rsid w:val="003F3624"/>
    <w:rsid w:val="00412E05"/>
    <w:rsid w:val="00451C79"/>
    <w:rsid w:val="00467F0C"/>
    <w:rsid w:val="004A2BF3"/>
    <w:rsid w:val="004B568D"/>
    <w:rsid w:val="00560341"/>
    <w:rsid w:val="005D1766"/>
    <w:rsid w:val="006261FE"/>
    <w:rsid w:val="00635E6C"/>
    <w:rsid w:val="006456D5"/>
    <w:rsid w:val="00684118"/>
    <w:rsid w:val="006872F4"/>
    <w:rsid w:val="006B5937"/>
    <w:rsid w:val="006C4141"/>
    <w:rsid w:val="00754002"/>
    <w:rsid w:val="007A37EA"/>
    <w:rsid w:val="007B4A6D"/>
    <w:rsid w:val="007E53E4"/>
    <w:rsid w:val="00814AE8"/>
    <w:rsid w:val="00825AAC"/>
    <w:rsid w:val="00834E47"/>
    <w:rsid w:val="00854272"/>
    <w:rsid w:val="008850F1"/>
    <w:rsid w:val="00893A89"/>
    <w:rsid w:val="008964EB"/>
    <w:rsid w:val="008C4F95"/>
    <w:rsid w:val="008E63AA"/>
    <w:rsid w:val="0090121A"/>
    <w:rsid w:val="00963A28"/>
    <w:rsid w:val="00975862"/>
    <w:rsid w:val="00991E23"/>
    <w:rsid w:val="009A7D5A"/>
    <w:rsid w:val="009B5C7D"/>
    <w:rsid w:val="00A233B0"/>
    <w:rsid w:val="00A81517"/>
    <w:rsid w:val="00A941AF"/>
    <w:rsid w:val="00A94D0D"/>
    <w:rsid w:val="00AA22A2"/>
    <w:rsid w:val="00AE18CD"/>
    <w:rsid w:val="00B20BCB"/>
    <w:rsid w:val="00B8082E"/>
    <w:rsid w:val="00BA2BE3"/>
    <w:rsid w:val="00BD0F64"/>
    <w:rsid w:val="00C2795A"/>
    <w:rsid w:val="00C931C4"/>
    <w:rsid w:val="00D00F24"/>
    <w:rsid w:val="00D42BF4"/>
    <w:rsid w:val="00D5336E"/>
    <w:rsid w:val="00D82579"/>
    <w:rsid w:val="00E17BAE"/>
    <w:rsid w:val="00E54FEC"/>
    <w:rsid w:val="00E838A6"/>
    <w:rsid w:val="00E9040D"/>
    <w:rsid w:val="00E95D56"/>
    <w:rsid w:val="00F232E4"/>
    <w:rsid w:val="00F3597A"/>
    <w:rsid w:val="00F40509"/>
    <w:rsid w:val="00F549B8"/>
    <w:rsid w:val="00F67E08"/>
    <w:rsid w:val="00FB1FA5"/>
    <w:rsid w:val="00FD0E5F"/>
    <w:rsid w:val="00FE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F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4F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F9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4002"/>
    <w:pPr>
      <w:ind w:left="720"/>
      <w:contextualSpacing/>
    </w:pPr>
  </w:style>
  <w:style w:type="paragraph" w:customStyle="1" w:styleId="a6">
    <w:name w:val="Знак Знак Знак Знак Знак"/>
    <w:basedOn w:val="a"/>
    <w:autoRedefine/>
    <w:rsid w:val="006456D5"/>
    <w:pPr>
      <w:spacing w:after="160" w:line="240" w:lineRule="exact"/>
      <w:jc w:val="center"/>
    </w:pPr>
    <w:rPr>
      <w:rFonts w:ascii="Times New Roman" w:eastAsia="Times New Roman" w:hAnsi="Times New Roman"/>
      <w:b/>
      <w:sz w:val="28"/>
      <w:szCs w:val="20"/>
      <w:lang w:val="en-US"/>
    </w:rPr>
  </w:style>
  <w:style w:type="paragraph" w:customStyle="1" w:styleId="ConsPlusTitle">
    <w:name w:val="ConsPlusTitle"/>
    <w:rsid w:val="00D825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"/>
    <w:basedOn w:val="a"/>
    <w:link w:val="a8"/>
    <w:unhideWhenUsed/>
    <w:rsid w:val="00F3597A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F359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link w:val="aa"/>
    <w:uiPriority w:val="1"/>
    <w:qFormat/>
    <w:rsid w:val="00626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rsid w:val="006261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F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4F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F9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4002"/>
    <w:pPr>
      <w:ind w:left="720"/>
      <w:contextualSpacing/>
    </w:pPr>
  </w:style>
  <w:style w:type="paragraph" w:customStyle="1" w:styleId="a6">
    <w:name w:val="Знак Знак Знак Знак Знак"/>
    <w:basedOn w:val="a"/>
    <w:autoRedefine/>
    <w:rsid w:val="006456D5"/>
    <w:pPr>
      <w:spacing w:after="160" w:line="240" w:lineRule="exact"/>
      <w:jc w:val="center"/>
    </w:pPr>
    <w:rPr>
      <w:rFonts w:ascii="Times New Roman" w:eastAsia="Times New Roman" w:hAnsi="Times New Roman"/>
      <w:b/>
      <w:sz w:val="28"/>
      <w:szCs w:val="20"/>
      <w:lang w:val="en-US"/>
    </w:rPr>
  </w:style>
  <w:style w:type="paragraph" w:customStyle="1" w:styleId="ConsPlusTitle">
    <w:name w:val="ConsPlusTitle"/>
    <w:rsid w:val="00D825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"/>
    <w:basedOn w:val="a"/>
    <w:link w:val="a8"/>
    <w:unhideWhenUsed/>
    <w:rsid w:val="00F3597A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F359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link w:val="aa"/>
    <w:uiPriority w:val="1"/>
    <w:qFormat/>
    <w:rsid w:val="00626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rsid w:val="006261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5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9A6D3-C800-4F5C-94A4-AD77FABF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6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snv004</dc:creator>
  <cp:keywords/>
  <dc:description/>
  <cp:lastModifiedBy>Ирина Ю. Роготнева</cp:lastModifiedBy>
  <cp:revision>65</cp:revision>
  <cp:lastPrinted>2019-02-01T10:50:00Z</cp:lastPrinted>
  <dcterms:created xsi:type="dcterms:W3CDTF">2017-04-05T06:32:00Z</dcterms:created>
  <dcterms:modified xsi:type="dcterms:W3CDTF">2019-02-20T05:15:00Z</dcterms:modified>
</cp:coreProperties>
</file>